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A5" w:rsidRPr="00696525" w:rsidRDefault="00A70252" w:rsidP="004843D7">
      <w:pPr>
        <w:spacing w:after="0" w:line="240" w:lineRule="auto"/>
        <w:jc w:val="center"/>
        <w:rPr>
          <w:rFonts w:ascii="Times New Roman" w:hAnsi="Times New Roman"/>
          <w:b/>
          <w:sz w:val="16"/>
          <w:szCs w:val="16"/>
          <w:lang w:eastAsia="ru-RU"/>
        </w:rPr>
      </w:pPr>
      <w:r>
        <w:rPr>
          <w:rFonts w:ascii="Times New Roman" w:hAnsi="Times New Roman"/>
          <w:b/>
          <w:sz w:val="28"/>
          <w:szCs w:val="28"/>
          <w:lang w:val="tt" w:eastAsia="ru-RU"/>
        </w:rPr>
        <w:t xml:space="preserve">ТАТАРСТАН РЕСПУБЛИКАСЫ ТЕЛӘЧЕ МУНИЦИПАЛЬ РАЙОНЫ </w:t>
      </w:r>
      <w:r w:rsidR="0019322C">
        <w:rPr>
          <w:rFonts w:ascii="Times New Roman" w:hAnsi="Times New Roman"/>
          <w:b/>
          <w:sz w:val="28"/>
          <w:szCs w:val="28"/>
          <w:lang w:val="tt" w:eastAsia="ru-RU"/>
        </w:rPr>
        <w:t>КЕЧЕ КИБӘХУҖА</w:t>
      </w:r>
      <w:r>
        <w:rPr>
          <w:rFonts w:ascii="Times New Roman" w:hAnsi="Times New Roman"/>
          <w:b/>
          <w:sz w:val="28"/>
          <w:szCs w:val="28"/>
          <w:lang w:val="tt" w:eastAsia="ru-RU"/>
        </w:rPr>
        <w:t xml:space="preserve"> АВЫЛ ҖИРЛЕГЕ СОВЕТЫ</w:t>
      </w:r>
      <w:r>
        <w:rPr>
          <w:rFonts w:ascii="Times New Roman" w:hAnsi="Times New Roman"/>
          <w:b/>
          <w:sz w:val="28"/>
          <w:szCs w:val="28"/>
          <w:lang w:val="tt" w:eastAsia="ru-RU"/>
        </w:rPr>
        <w:br/>
      </w:r>
    </w:p>
    <w:p w:rsidR="009F0EA5" w:rsidRDefault="00A70252" w:rsidP="009F0EA5">
      <w:pPr>
        <w:autoSpaceDE w:val="0"/>
        <w:autoSpaceDN w:val="0"/>
        <w:adjustRightInd w:val="0"/>
        <w:spacing w:after="0" w:line="240" w:lineRule="auto"/>
        <w:jc w:val="center"/>
        <w:rPr>
          <w:rFonts w:ascii="Times New Roman" w:hAnsi="Times New Roman"/>
          <w:b/>
          <w:sz w:val="28"/>
          <w:szCs w:val="28"/>
          <w:lang w:eastAsia="ru-RU"/>
        </w:rPr>
      </w:pPr>
      <w:r w:rsidRPr="001B0276">
        <w:rPr>
          <w:rFonts w:ascii="Times New Roman" w:hAnsi="Times New Roman"/>
          <w:b/>
          <w:sz w:val="28"/>
          <w:szCs w:val="28"/>
          <w:lang w:val="tt" w:eastAsia="ru-RU"/>
        </w:rPr>
        <w:t>КАРАР</w:t>
      </w:r>
    </w:p>
    <w:p w:rsidR="0042688C" w:rsidRPr="00C35CFB" w:rsidRDefault="00F54DE2" w:rsidP="0042688C">
      <w:pPr>
        <w:spacing w:after="0"/>
        <w:jc w:val="center"/>
        <w:rPr>
          <w:rFonts w:ascii="Times New Roman" w:hAnsi="Times New Roman"/>
          <w:b/>
          <w:sz w:val="28"/>
          <w:szCs w:val="28"/>
        </w:rPr>
      </w:pPr>
      <w:r>
        <w:rPr>
          <w:rFonts w:ascii="Times New Roman" w:hAnsi="Times New Roman"/>
          <w:b/>
          <w:sz w:val="28"/>
          <w:szCs w:val="28"/>
          <w:lang w:val="tt" w:eastAsia="ru-RU"/>
        </w:rPr>
        <w:t>Егерменче</w:t>
      </w:r>
      <w:r w:rsidR="00057CB0">
        <w:rPr>
          <w:rFonts w:ascii="Times New Roman" w:hAnsi="Times New Roman"/>
          <w:b/>
          <w:sz w:val="28"/>
          <w:szCs w:val="28"/>
          <w:lang w:val="tt" w:eastAsia="ru-RU"/>
        </w:rPr>
        <w:t xml:space="preserve"> икенче</w:t>
      </w:r>
      <w:r w:rsidR="00A70252">
        <w:rPr>
          <w:rFonts w:ascii="Times New Roman" w:hAnsi="Times New Roman"/>
          <w:b/>
          <w:sz w:val="28"/>
          <w:szCs w:val="28"/>
          <w:lang w:val="tt" w:eastAsia="ru-RU"/>
        </w:rPr>
        <w:t xml:space="preserve"> утырыш  </w:t>
      </w:r>
      <w:r w:rsidR="0042688C">
        <w:rPr>
          <w:rFonts w:ascii="Times New Roman" w:hAnsi="Times New Roman"/>
          <w:b/>
          <w:sz w:val="28"/>
          <w:szCs w:val="28"/>
          <w:lang w:val="tt"/>
        </w:rPr>
        <w:t>дүртенче чакырылыш</w:t>
      </w:r>
    </w:p>
    <w:p w:rsidR="0042688C" w:rsidRPr="00696525" w:rsidRDefault="0042688C" w:rsidP="0042688C">
      <w:pPr>
        <w:spacing w:after="0" w:line="240" w:lineRule="auto"/>
        <w:jc w:val="center"/>
        <w:rPr>
          <w:rFonts w:ascii="Times New Roman" w:hAnsi="Times New Roman"/>
          <w:b/>
          <w:sz w:val="16"/>
          <w:szCs w:val="16"/>
          <w:lang w:eastAsia="ru-RU"/>
        </w:rPr>
      </w:pPr>
    </w:p>
    <w:p w:rsidR="009F0EA5" w:rsidRPr="00C35CFB" w:rsidRDefault="006854C0" w:rsidP="009F0EA5">
      <w:pPr>
        <w:spacing w:after="0"/>
        <w:rPr>
          <w:rFonts w:ascii="Times New Roman" w:hAnsi="Times New Roman"/>
          <w:b/>
          <w:sz w:val="28"/>
          <w:szCs w:val="28"/>
        </w:rPr>
      </w:pPr>
      <w:r>
        <w:rPr>
          <w:rFonts w:ascii="Times New Roman" w:hAnsi="Times New Roman"/>
          <w:b/>
          <w:sz w:val="28"/>
          <w:szCs w:val="28"/>
          <w:lang w:val="tt"/>
        </w:rPr>
        <w:t>16</w:t>
      </w:r>
      <w:r w:rsidR="00F54DE2">
        <w:rPr>
          <w:rFonts w:ascii="Times New Roman" w:hAnsi="Times New Roman"/>
          <w:b/>
          <w:sz w:val="28"/>
          <w:szCs w:val="28"/>
          <w:lang w:val="tt"/>
        </w:rPr>
        <w:t xml:space="preserve"> </w:t>
      </w:r>
      <w:r>
        <w:rPr>
          <w:rFonts w:ascii="Times New Roman" w:hAnsi="Times New Roman"/>
          <w:b/>
          <w:sz w:val="28"/>
          <w:szCs w:val="28"/>
          <w:lang w:val="tt"/>
        </w:rPr>
        <w:t>декабр</w:t>
      </w:r>
      <w:bookmarkStart w:id="0" w:name="_GoBack"/>
      <w:bookmarkEnd w:id="0"/>
      <w:r w:rsidR="00F54DE2">
        <w:rPr>
          <w:rFonts w:ascii="Times New Roman" w:hAnsi="Times New Roman"/>
          <w:b/>
          <w:sz w:val="28"/>
          <w:szCs w:val="28"/>
          <w:lang w:val="tt"/>
        </w:rPr>
        <w:t>ь</w:t>
      </w:r>
      <w:r w:rsidR="00696525">
        <w:rPr>
          <w:rFonts w:ascii="Times New Roman" w:hAnsi="Times New Roman"/>
          <w:b/>
          <w:sz w:val="28"/>
          <w:szCs w:val="28"/>
          <w:lang w:val="tt"/>
        </w:rPr>
        <w:t xml:space="preserve"> 2022</w:t>
      </w:r>
      <w:r w:rsidR="00A70252">
        <w:rPr>
          <w:rFonts w:ascii="Times New Roman" w:hAnsi="Times New Roman"/>
          <w:b/>
          <w:sz w:val="28"/>
          <w:szCs w:val="28"/>
          <w:lang w:val="tt"/>
        </w:rPr>
        <w:t xml:space="preserve">ел                            № </w:t>
      </w:r>
      <w:r w:rsidR="00F54DE2">
        <w:rPr>
          <w:rFonts w:ascii="Times New Roman" w:hAnsi="Times New Roman"/>
          <w:b/>
          <w:sz w:val="28"/>
          <w:szCs w:val="28"/>
          <w:lang w:val="tt"/>
        </w:rPr>
        <w:t>6</w:t>
      </w:r>
      <w:r w:rsidR="00057CB0">
        <w:rPr>
          <w:rFonts w:ascii="Times New Roman" w:hAnsi="Times New Roman"/>
          <w:b/>
          <w:sz w:val="28"/>
          <w:szCs w:val="28"/>
          <w:lang w:val="tt"/>
        </w:rPr>
        <w:t>2</w:t>
      </w:r>
      <w:r w:rsidR="00696525">
        <w:rPr>
          <w:rFonts w:ascii="Times New Roman" w:hAnsi="Times New Roman"/>
          <w:b/>
          <w:sz w:val="28"/>
          <w:szCs w:val="28"/>
          <w:lang w:val="tt"/>
        </w:rPr>
        <w:t xml:space="preserve">                   </w:t>
      </w:r>
      <w:r w:rsidR="00A70252">
        <w:rPr>
          <w:rFonts w:ascii="Times New Roman" w:hAnsi="Times New Roman"/>
          <w:b/>
          <w:sz w:val="28"/>
          <w:szCs w:val="28"/>
          <w:lang w:val="tt"/>
        </w:rPr>
        <w:t xml:space="preserve">           </w:t>
      </w:r>
      <w:r w:rsidR="00696525">
        <w:rPr>
          <w:rFonts w:ascii="Times New Roman" w:hAnsi="Times New Roman"/>
          <w:b/>
          <w:sz w:val="28"/>
          <w:szCs w:val="28"/>
          <w:lang w:val="tt"/>
        </w:rPr>
        <w:t xml:space="preserve">Кече Кибәхуҗа </w:t>
      </w:r>
      <w:r w:rsidR="00A70252">
        <w:rPr>
          <w:rFonts w:ascii="Times New Roman" w:hAnsi="Times New Roman"/>
          <w:b/>
          <w:sz w:val="28"/>
          <w:szCs w:val="28"/>
          <w:lang w:val="tt"/>
        </w:rPr>
        <w:t>ав.</w:t>
      </w:r>
    </w:p>
    <w:p w:rsidR="009F0EA5" w:rsidRPr="001D3F52" w:rsidRDefault="009F0EA5" w:rsidP="009F0EA5">
      <w:pPr>
        <w:spacing w:after="0" w:line="240" w:lineRule="auto"/>
        <w:jc w:val="both"/>
        <w:rPr>
          <w:rFonts w:ascii="Times New Roman" w:hAnsi="Times New Roman"/>
          <w:sz w:val="16"/>
          <w:szCs w:val="16"/>
          <w:lang w:val="tt-RU"/>
        </w:rPr>
      </w:pPr>
    </w:p>
    <w:p w:rsidR="001D3F52" w:rsidRDefault="001D3F52" w:rsidP="0042688C">
      <w:pPr>
        <w:pStyle w:val="formattext"/>
        <w:spacing w:before="0" w:beforeAutospacing="0" w:after="0" w:afterAutospacing="0"/>
        <w:rPr>
          <w:sz w:val="26"/>
          <w:szCs w:val="26"/>
          <w:lang w:val="tt"/>
        </w:rPr>
      </w:pPr>
    </w:p>
    <w:p w:rsidR="002E2442" w:rsidRDefault="00D951A3" w:rsidP="0077348C">
      <w:pPr>
        <w:pStyle w:val="ConsPlusTitle"/>
        <w:suppressAutoHyphens/>
        <w:spacing w:line="276" w:lineRule="auto"/>
        <w:ind w:right="4818"/>
        <w:rPr>
          <w:rFonts w:ascii="Times New Roman" w:hAnsi="Times New Roman" w:cs="Times New Roman"/>
          <w:b w:val="0"/>
          <w:sz w:val="28"/>
          <w:szCs w:val="28"/>
          <w:lang w:val="tt"/>
        </w:rPr>
      </w:pPr>
      <w:r>
        <w:rPr>
          <w:rFonts w:ascii="Times New Roman" w:hAnsi="Times New Roman" w:cs="Times New Roman"/>
          <w:b w:val="0"/>
          <w:sz w:val="28"/>
          <w:szCs w:val="28"/>
          <w:lang w:val="tt"/>
        </w:rPr>
        <w:t xml:space="preserve"> </w:t>
      </w:r>
    </w:p>
    <w:p w:rsidR="0077348C" w:rsidRPr="0077348C" w:rsidRDefault="002E2442" w:rsidP="0077348C">
      <w:pPr>
        <w:pStyle w:val="ConsPlusTitle"/>
        <w:suppressAutoHyphens/>
        <w:spacing w:line="276" w:lineRule="auto"/>
        <w:ind w:right="4818"/>
        <w:rPr>
          <w:rFonts w:ascii="Times New Roman" w:hAnsi="Times New Roman" w:cs="Times New Roman"/>
          <w:b w:val="0"/>
          <w:sz w:val="28"/>
          <w:szCs w:val="28"/>
          <w:lang w:val="tt"/>
        </w:rPr>
      </w:pPr>
      <w:r>
        <w:rPr>
          <w:rFonts w:ascii="Times New Roman" w:hAnsi="Times New Roman" w:cs="Times New Roman"/>
          <w:b w:val="0"/>
          <w:sz w:val="28"/>
          <w:szCs w:val="28"/>
          <w:lang w:val="tt"/>
        </w:rPr>
        <w:t>Кече Кибәхуҗа</w:t>
      </w:r>
      <w:r w:rsidR="0077348C">
        <w:rPr>
          <w:rFonts w:ascii="Times New Roman" w:hAnsi="Times New Roman" w:cs="Times New Roman"/>
          <w:b w:val="0"/>
          <w:sz w:val="28"/>
          <w:szCs w:val="28"/>
          <w:lang w:val="tt"/>
        </w:rPr>
        <w:t xml:space="preserve"> авыл җирлеге Советының  </w:t>
      </w:r>
      <w:r w:rsidR="00E3304B">
        <w:rPr>
          <w:rFonts w:ascii="Times New Roman" w:hAnsi="Times New Roman" w:cs="Times New Roman"/>
          <w:b w:val="0"/>
          <w:sz w:val="28"/>
          <w:szCs w:val="28"/>
          <w:lang w:val="tt"/>
        </w:rPr>
        <w:t>18 май</w:t>
      </w:r>
      <w:r w:rsidR="0077348C">
        <w:rPr>
          <w:rFonts w:ascii="Times New Roman" w:hAnsi="Times New Roman" w:cs="Times New Roman"/>
          <w:b w:val="0"/>
          <w:sz w:val="28"/>
          <w:szCs w:val="28"/>
          <w:lang w:val="tt"/>
        </w:rPr>
        <w:t xml:space="preserve"> 2018 ел № </w:t>
      </w:r>
      <w:r>
        <w:rPr>
          <w:rFonts w:ascii="Times New Roman" w:hAnsi="Times New Roman" w:cs="Times New Roman"/>
          <w:b w:val="0"/>
          <w:sz w:val="28"/>
          <w:szCs w:val="28"/>
          <w:lang w:val="tt"/>
        </w:rPr>
        <w:t>89</w:t>
      </w:r>
      <w:r w:rsidR="0077348C">
        <w:rPr>
          <w:rFonts w:ascii="Times New Roman" w:hAnsi="Times New Roman" w:cs="Times New Roman"/>
          <w:b w:val="0"/>
          <w:sz w:val="28"/>
          <w:szCs w:val="28"/>
          <w:lang w:val="tt"/>
        </w:rPr>
        <w:t xml:space="preserve"> «Татарстан Республикасы Теләче муниципаль районы </w:t>
      </w:r>
      <w:r>
        <w:rPr>
          <w:rFonts w:ascii="Times New Roman" w:hAnsi="Times New Roman" w:cs="Times New Roman"/>
          <w:b w:val="0"/>
          <w:sz w:val="28"/>
          <w:szCs w:val="28"/>
          <w:lang w:val="tt"/>
        </w:rPr>
        <w:t>Кече Кибәхуҗа</w:t>
      </w:r>
      <w:r w:rsidR="0077348C">
        <w:rPr>
          <w:rFonts w:ascii="Times New Roman" w:hAnsi="Times New Roman" w:cs="Times New Roman"/>
          <w:b w:val="0"/>
          <w:sz w:val="28"/>
          <w:szCs w:val="28"/>
          <w:lang w:val="tt"/>
        </w:rPr>
        <w:t xml:space="preserve"> авыл җирлеге җирле үзидарә органнарының депутатларының, сайланулы вазыйфаи затларының һәм муниципаль хезмәткәрләренең хезмәте өчен түләү шартлары турында Нигезләмә  хакында»  карарына үзгәрешләр кертү турында </w:t>
      </w:r>
    </w:p>
    <w:p w:rsidR="00D951A3" w:rsidRPr="00D951A3" w:rsidRDefault="00D951A3" w:rsidP="00D951A3">
      <w:pPr>
        <w:pStyle w:val="headertext"/>
        <w:ind w:firstLine="567"/>
        <w:jc w:val="both"/>
        <w:rPr>
          <w:sz w:val="28"/>
          <w:szCs w:val="28"/>
          <w:lang w:val="tt"/>
        </w:rPr>
      </w:pPr>
      <w:r w:rsidRPr="0012307F">
        <w:rPr>
          <w:rFonts w:eastAsiaTheme="minorHAnsi"/>
          <w:sz w:val="28"/>
          <w:szCs w:val="28"/>
          <w:lang w:val="tt" w:eastAsia="en-US"/>
        </w:rPr>
        <w:t xml:space="preserve">«Россия Федерациясендә җирле үзидарәне оештыруның гомуми принциплары турында» 2003 елның 6 октябрендәге 131-ФЗ номерлы Федераль закон, Татарстан Республикасы Министрлар Кабинетының 2022 елның 17 сентябрендәге 1015 номерлы «Татарстан Республикасында муниципаль берәмлек башлыкларын, муниципаль берәмлек башлыклары урынбасарларын, депутатларны, сайланулы җирле үзидарә органнары әгъзаларын, үз вәкаләтләрен даими нигездә гамәлгә ашыручы, муниципаль берәмлекләрнең контроль-хисап органнары рәисләре, рәис урынбасарлары, аудиторлары һәм муниципаль хезмәткәрләрнең вазыйфаи окладлары күләмен арттыру турында» карары нигезендә, Татарстан Республикасы Теләче муниципаль районы </w:t>
      </w:r>
      <w:r>
        <w:rPr>
          <w:rFonts w:eastAsiaTheme="minorHAnsi"/>
          <w:sz w:val="28"/>
          <w:szCs w:val="28"/>
          <w:lang w:val="tt" w:eastAsia="en-US"/>
        </w:rPr>
        <w:t>Кече К</w:t>
      </w:r>
      <w:r>
        <w:rPr>
          <w:rFonts w:eastAsiaTheme="minorHAnsi"/>
          <w:sz w:val="28"/>
          <w:szCs w:val="28"/>
          <w:lang w:val="tt-RU" w:eastAsia="en-US"/>
        </w:rPr>
        <w:t>ибәхуҗа</w:t>
      </w:r>
      <w:r w:rsidRPr="0012307F">
        <w:rPr>
          <w:rFonts w:eastAsiaTheme="minorHAnsi"/>
          <w:sz w:val="28"/>
          <w:szCs w:val="28"/>
          <w:lang w:val="tt" w:eastAsia="en-US"/>
        </w:rPr>
        <w:t xml:space="preserve"> авыл җирлеге Советы карар итте,</w:t>
      </w:r>
    </w:p>
    <w:p w:rsidR="00D951A3" w:rsidRPr="00D951A3" w:rsidRDefault="00D951A3" w:rsidP="00D951A3">
      <w:pPr>
        <w:pStyle w:val="headertext"/>
        <w:ind w:firstLine="567"/>
        <w:jc w:val="both"/>
        <w:rPr>
          <w:sz w:val="28"/>
          <w:szCs w:val="28"/>
          <w:lang w:val="tt"/>
        </w:rPr>
      </w:pPr>
      <w:r w:rsidRPr="00F040D3">
        <w:rPr>
          <w:sz w:val="28"/>
          <w:szCs w:val="28"/>
          <w:lang w:val="tt"/>
        </w:rPr>
        <w:t xml:space="preserve">1.   </w:t>
      </w:r>
      <w:r>
        <w:rPr>
          <w:rFonts w:eastAsiaTheme="minorHAnsi"/>
          <w:sz w:val="28"/>
          <w:szCs w:val="28"/>
          <w:lang w:val="tt" w:eastAsia="en-US"/>
        </w:rPr>
        <w:t>Кече К</w:t>
      </w:r>
      <w:r>
        <w:rPr>
          <w:rFonts w:eastAsiaTheme="minorHAnsi"/>
          <w:sz w:val="28"/>
          <w:szCs w:val="28"/>
          <w:lang w:val="tt-RU" w:eastAsia="en-US"/>
        </w:rPr>
        <w:t>ибәхуҗа</w:t>
      </w:r>
      <w:r w:rsidRPr="0012307F">
        <w:rPr>
          <w:rFonts w:eastAsiaTheme="minorHAnsi"/>
          <w:sz w:val="28"/>
          <w:szCs w:val="28"/>
          <w:lang w:val="tt" w:eastAsia="en-US"/>
        </w:rPr>
        <w:t xml:space="preserve"> </w:t>
      </w:r>
      <w:r w:rsidRPr="00F040D3">
        <w:rPr>
          <w:sz w:val="28"/>
          <w:szCs w:val="28"/>
          <w:lang w:val="tt"/>
        </w:rPr>
        <w:t xml:space="preserve">авыл җирлеге Советының  </w:t>
      </w:r>
      <w:r>
        <w:rPr>
          <w:sz w:val="28"/>
          <w:szCs w:val="28"/>
          <w:lang w:val="tt"/>
        </w:rPr>
        <w:t>18 май</w:t>
      </w:r>
      <w:r w:rsidRPr="00F040D3">
        <w:rPr>
          <w:sz w:val="28"/>
          <w:szCs w:val="28"/>
          <w:lang w:val="tt"/>
        </w:rPr>
        <w:t xml:space="preserve"> 2018 ел № </w:t>
      </w:r>
      <w:r>
        <w:rPr>
          <w:sz w:val="28"/>
          <w:szCs w:val="28"/>
          <w:lang w:val="tt"/>
        </w:rPr>
        <w:t>89</w:t>
      </w:r>
      <w:r w:rsidRPr="00F040D3">
        <w:rPr>
          <w:sz w:val="28"/>
          <w:szCs w:val="28"/>
          <w:lang w:val="tt"/>
        </w:rPr>
        <w:t xml:space="preserve">  «Татарстан Республикасы Теләче муниципаль районы </w:t>
      </w:r>
      <w:r>
        <w:rPr>
          <w:rFonts w:eastAsiaTheme="minorHAnsi"/>
          <w:sz w:val="28"/>
          <w:szCs w:val="28"/>
          <w:lang w:val="tt" w:eastAsia="en-US"/>
        </w:rPr>
        <w:t>Кече К</w:t>
      </w:r>
      <w:r>
        <w:rPr>
          <w:rFonts w:eastAsiaTheme="minorHAnsi"/>
          <w:sz w:val="28"/>
          <w:szCs w:val="28"/>
          <w:lang w:val="tt-RU" w:eastAsia="en-US"/>
        </w:rPr>
        <w:t>ибәхуҗа</w:t>
      </w:r>
      <w:r w:rsidRPr="00F040D3">
        <w:rPr>
          <w:sz w:val="28"/>
          <w:szCs w:val="28"/>
          <w:lang w:val="tt"/>
        </w:rPr>
        <w:t xml:space="preserve"> авыл җирлеге җирле үзидарә органнарының депутатларының, сайланулы вазыйфаи затларының һәм муниципаль хезмәткәрләренең хезмәте өчен түләү шартлары турында Нигезләмә  хакында»   (</w:t>
      </w:r>
      <w:r>
        <w:rPr>
          <w:sz w:val="28"/>
          <w:szCs w:val="28"/>
          <w:lang w:val="tt"/>
        </w:rPr>
        <w:t>19.09.2018 ел</w:t>
      </w:r>
      <w:r w:rsidRPr="00F040D3">
        <w:rPr>
          <w:sz w:val="28"/>
          <w:szCs w:val="28"/>
          <w:lang w:val="tt"/>
        </w:rPr>
        <w:t xml:space="preserve"> № </w:t>
      </w:r>
      <w:r>
        <w:rPr>
          <w:sz w:val="28"/>
          <w:szCs w:val="28"/>
          <w:lang w:val="tt"/>
        </w:rPr>
        <w:t>95</w:t>
      </w:r>
      <w:r w:rsidRPr="00F040D3">
        <w:rPr>
          <w:sz w:val="28"/>
          <w:szCs w:val="28"/>
          <w:lang w:val="tt"/>
        </w:rPr>
        <w:t xml:space="preserve">,  </w:t>
      </w:r>
      <w:r>
        <w:rPr>
          <w:sz w:val="28"/>
          <w:szCs w:val="28"/>
          <w:lang w:val="tt"/>
        </w:rPr>
        <w:t xml:space="preserve">09.10.2018 ел </w:t>
      </w:r>
      <w:r w:rsidRPr="00F040D3">
        <w:rPr>
          <w:sz w:val="28"/>
          <w:szCs w:val="28"/>
          <w:lang w:val="tt"/>
        </w:rPr>
        <w:t xml:space="preserve">№ </w:t>
      </w:r>
      <w:r>
        <w:rPr>
          <w:sz w:val="28"/>
          <w:szCs w:val="28"/>
          <w:lang w:val="tt"/>
        </w:rPr>
        <w:t xml:space="preserve">103; 20.12.2018 ел №115; 08.05.2019 ел №125; 29.08.2019 ел №128; 24.10.2022ел №59 </w:t>
      </w:r>
      <w:r w:rsidRPr="00F040D3">
        <w:rPr>
          <w:sz w:val="28"/>
          <w:szCs w:val="28"/>
          <w:lang w:val="tt"/>
        </w:rPr>
        <w:t xml:space="preserve"> карарлар редакциясендә)  (алга таба  текст буенча - карар) түбәндәге үзгәрешләрне кертергә:</w:t>
      </w:r>
    </w:p>
    <w:p w:rsidR="00D951A3" w:rsidRPr="00D951A3" w:rsidRDefault="00D951A3" w:rsidP="00D951A3">
      <w:pPr>
        <w:pStyle w:val="headertext"/>
        <w:ind w:firstLine="567"/>
        <w:jc w:val="both"/>
        <w:rPr>
          <w:sz w:val="28"/>
          <w:szCs w:val="28"/>
          <w:lang w:val="tt"/>
        </w:rPr>
      </w:pPr>
      <w:r>
        <w:rPr>
          <w:sz w:val="28"/>
          <w:szCs w:val="28"/>
          <w:lang w:val="tt"/>
        </w:rPr>
        <w:t>1.1. 1  пунктны түбәндәге эчтәлектә бәян итәргә:</w:t>
      </w:r>
    </w:p>
    <w:p w:rsidR="00D951A3" w:rsidRPr="00D951A3" w:rsidRDefault="00D951A3" w:rsidP="00D951A3">
      <w:pPr>
        <w:pStyle w:val="headertext"/>
        <w:ind w:firstLine="567"/>
        <w:jc w:val="both"/>
        <w:rPr>
          <w:sz w:val="28"/>
          <w:szCs w:val="28"/>
          <w:lang w:val="tt"/>
        </w:rPr>
      </w:pPr>
      <w:r>
        <w:rPr>
          <w:sz w:val="28"/>
          <w:szCs w:val="28"/>
          <w:lang w:val="tt"/>
        </w:rPr>
        <w:lastRenderedPageBreak/>
        <w:t>«1. Авыл җирлегендә муниципаль хезмәт вазыйфаларының кече төркеме белгеченең вазыйфаи окладын 12688 сум итеп расларга.».</w:t>
      </w:r>
    </w:p>
    <w:p w:rsidR="00D951A3" w:rsidRPr="00D951A3" w:rsidRDefault="00D951A3" w:rsidP="00D951A3">
      <w:pPr>
        <w:pStyle w:val="headertext"/>
        <w:ind w:firstLine="567"/>
        <w:jc w:val="both"/>
        <w:rPr>
          <w:sz w:val="28"/>
          <w:szCs w:val="28"/>
          <w:lang w:val="tt"/>
        </w:rPr>
      </w:pPr>
      <w:r>
        <w:rPr>
          <w:sz w:val="28"/>
          <w:szCs w:val="28"/>
          <w:lang w:val="tt"/>
        </w:rPr>
        <w:t>1.2. Татарстан Республикасы Теләче муниципаль районы депутатларының, сайланулы вазыйфаи затларның һәм җирле үзидарә органнарының муниципаль хезмәткәрләренең хезмәте өчен түләү шартлары турындагы нигезләмәнең 11.5 пунктын түбәндәге эчтәлектә бәян итәргә:</w:t>
      </w:r>
    </w:p>
    <w:p w:rsidR="00D951A3" w:rsidRPr="00D951A3" w:rsidRDefault="00D951A3" w:rsidP="00D951A3">
      <w:pPr>
        <w:pStyle w:val="headertext"/>
        <w:ind w:firstLine="567"/>
        <w:jc w:val="both"/>
        <w:rPr>
          <w:sz w:val="28"/>
          <w:szCs w:val="28"/>
          <w:lang w:val="tt"/>
        </w:rPr>
      </w:pPr>
      <w:r>
        <w:rPr>
          <w:sz w:val="28"/>
          <w:szCs w:val="28"/>
          <w:lang w:val="tt"/>
        </w:rPr>
        <w:t>«11.5 Муниципаль хезмәткәргә хезмәт хакының 18 процентыннан артмаган күләмдә айлык акчалата бүләкләү билгеләнә.».</w:t>
      </w:r>
    </w:p>
    <w:p w:rsidR="00D951A3" w:rsidRPr="00D951A3" w:rsidRDefault="00D951A3" w:rsidP="00D951A3">
      <w:pPr>
        <w:pStyle w:val="headertext"/>
        <w:ind w:firstLine="567"/>
        <w:jc w:val="both"/>
        <w:rPr>
          <w:sz w:val="28"/>
          <w:szCs w:val="28"/>
          <w:lang w:val="tt"/>
        </w:rPr>
      </w:pPr>
      <w:r w:rsidRPr="000E689F">
        <w:rPr>
          <w:sz w:val="28"/>
          <w:szCs w:val="28"/>
          <w:lang w:val="tt"/>
        </w:rPr>
        <w:t>1.3. Карарның 2 номерлы кушымтасын түбәндәге эчтәлектә бәян итәргә:</w:t>
      </w:r>
    </w:p>
    <w:p w:rsidR="00D951A3" w:rsidRPr="00D951A3" w:rsidRDefault="00D951A3" w:rsidP="00D951A3">
      <w:pPr>
        <w:pStyle w:val="2"/>
        <w:tabs>
          <w:tab w:val="left" w:pos="1134"/>
        </w:tabs>
        <w:suppressAutoHyphens/>
        <w:spacing w:line="240" w:lineRule="auto"/>
        <w:ind w:firstLine="0"/>
        <w:rPr>
          <w:szCs w:val="28"/>
          <w:lang w:val="tt"/>
        </w:rPr>
      </w:pPr>
    </w:p>
    <w:p w:rsidR="00D951A3" w:rsidRPr="008D480D" w:rsidRDefault="00D951A3" w:rsidP="00D951A3">
      <w:pPr>
        <w:pStyle w:val="ConsPlusNormal"/>
        <w:ind w:left="5670"/>
        <w:rPr>
          <w:sz w:val="28"/>
          <w:szCs w:val="28"/>
        </w:rPr>
      </w:pPr>
      <w:r>
        <w:rPr>
          <w:sz w:val="28"/>
          <w:szCs w:val="28"/>
          <w:lang w:val="tt"/>
        </w:rPr>
        <w:t xml:space="preserve">«Татарстан Республикасы Теләче муниципаль районы </w:t>
      </w:r>
      <w:r w:rsidR="00772964">
        <w:rPr>
          <w:sz w:val="28"/>
          <w:szCs w:val="28"/>
          <w:lang w:val="tt"/>
        </w:rPr>
        <w:t>Кече Кибәхуҗа</w:t>
      </w:r>
      <w:r>
        <w:rPr>
          <w:sz w:val="28"/>
          <w:szCs w:val="28"/>
          <w:lang w:val="tt"/>
        </w:rPr>
        <w:t xml:space="preserve"> авыл җирлеге Советының  </w:t>
      </w:r>
      <w:r w:rsidR="00772964">
        <w:rPr>
          <w:sz w:val="28"/>
          <w:szCs w:val="28"/>
          <w:lang w:val="tt"/>
        </w:rPr>
        <w:t>18 май</w:t>
      </w:r>
      <w:r>
        <w:rPr>
          <w:sz w:val="28"/>
          <w:szCs w:val="28"/>
          <w:lang w:val="tt"/>
        </w:rPr>
        <w:t xml:space="preserve"> 2018 ел № </w:t>
      </w:r>
      <w:r w:rsidR="00772964">
        <w:rPr>
          <w:sz w:val="28"/>
          <w:szCs w:val="28"/>
          <w:lang w:val="tt"/>
        </w:rPr>
        <w:t>89</w:t>
      </w:r>
      <w:r>
        <w:rPr>
          <w:sz w:val="28"/>
          <w:szCs w:val="28"/>
          <w:lang w:val="tt"/>
        </w:rPr>
        <w:t xml:space="preserve">  2 номерлы кушымта</w:t>
      </w:r>
    </w:p>
    <w:p w:rsidR="00D951A3" w:rsidRPr="00F061D3" w:rsidRDefault="00D951A3" w:rsidP="00D951A3">
      <w:pPr>
        <w:pStyle w:val="2"/>
        <w:tabs>
          <w:tab w:val="left" w:pos="1134"/>
        </w:tabs>
        <w:suppressAutoHyphens/>
        <w:spacing w:line="240" w:lineRule="auto"/>
        <w:ind w:firstLine="0"/>
        <w:rPr>
          <w:szCs w:val="28"/>
        </w:rPr>
      </w:pPr>
    </w:p>
    <w:p w:rsidR="00D951A3" w:rsidRPr="00F061D3" w:rsidRDefault="00D951A3" w:rsidP="00D951A3">
      <w:pPr>
        <w:pStyle w:val="ConsPlusNormal"/>
        <w:suppressAutoHyphens/>
        <w:spacing w:line="276" w:lineRule="auto"/>
        <w:ind w:firstLine="709"/>
        <w:jc w:val="center"/>
        <w:rPr>
          <w:sz w:val="28"/>
          <w:szCs w:val="28"/>
        </w:rPr>
      </w:pPr>
    </w:p>
    <w:p w:rsidR="00D951A3" w:rsidRPr="00F061D3" w:rsidRDefault="00D951A3" w:rsidP="00D951A3">
      <w:pPr>
        <w:pStyle w:val="ConsPlusNormal"/>
        <w:suppressAutoHyphens/>
        <w:spacing w:line="276" w:lineRule="auto"/>
        <w:ind w:firstLine="709"/>
        <w:jc w:val="center"/>
        <w:rPr>
          <w:sz w:val="28"/>
          <w:szCs w:val="28"/>
        </w:rPr>
      </w:pPr>
      <w:r w:rsidRPr="00F061D3">
        <w:rPr>
          <w:sz w:val="28"/>
          <w:szCs w:val="28"/>
          <w:lang w:val="tt"/>
        </w:rPr>
        <w:t xml:space="preserve">Татарстан Республикасы Теләче муниципаль районы </w:t>
      </w:r>
      <w:r w:rsidR="00772964">
        <w:rPr>
          <w:sz w:val="28"/>
          <w:szCs w:val="28"/>
          <w:lang w:val="tt"/>
        </w:rPr>
        <w:t>Кече Кибәхуҗа</w:t>
      </w:r>
      <w:r w:rsidRPr="00F061D3">
        <w:rPr>
          <w:sz w:val="28"/>
          <w:szCs w:val="28"/>
          <w:lang w:val="tt"/>
        </w:rPr>
        <w:t xml:space="preserve"> авыл җирлегендә үз вәкаләтләрен даими нигездә гамәлгә ашыручы муниципаль берәмлек башлыгын, депутатларны, җирле үзидарәнең сайланулы вазыйфаи затларын айлык акчалата бүләкләү күләме  </w:t>
      </w:r>
    </w:p>
    <w:p w:rsidR="00D951A3" w:rsidRPr="00F061D3" w:rsidRDefault="00D951A3" w:rsidP="00D951A3">
      <w:pPr>
        <w:pStyle w:val="2"/>
        <w:tabs>
          <w:tab w:val="left" w:pos="1134"/>
        </w:tabs>
        <w:suppressAutoHyphens/>
        <w:spacing w:line="240" w:lineRule="auto"/>
        <w:ind w:firstLine="0"/>
        <w:rPr>
          <w:szCs w:val="28"/>
        </w:rPr>
      </w:pPr>
    </w:p>
    <w:tbl>
      <w:tblPr>
        <w:tblW w:w="9229" w:type="dxa"/>
        <w:tblInd w:w="93" w:type="dxa"/>
        <w:tblLayout w:type="fixed"/>
        <w:tblLook w:val="04A0" w:firstRow="1" w:lastRow="0" w:firstColumn="1" w:lastColumn="0" w:noHBand="0" w:noVBand="1"/>
      </w:tblPr>
      <w:tblGrid>
        <w:gridCol w:w="6536"/>
        <w:gridCol w:w="2693"/>
      </w:tblGrid>
      <w:tr w:rsidR="00D951A3" w:rsidTr="00772964">
        <w:trPr>
          <w:trHeight w:val="465"/>
        </w:trPr>
        <w:tc>
          <w:tcPr>
            <w:tcW w:w="6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1A3" w:rsidRPr="00772964" w:rsidRDefault="00D951A3" w:rsidP="00772964">
            <w:pPr>
              <w:pStyle w:val="a7"/>
              <w:rPr>
                <w:rFonts w:ascii="Times New Roman" w:hAnsi="Times New Roman" w:cs="Times New Roman"/>
                <w:sz w:val="28"/>
                <w:szCs w:val="28"/>
              </w:rPr>
            </w:pPr>
            <w:r w:rsidRPr="00772964">
              <w:rPr>
                <w:rFonts w:ascii="Times New Roman" w:hAnsi="Times New Roman" w:cs="Times New Roman"/>
                <w:sz w:val="28"/>
                <w:szCs w:val="28"/>
                <w:lang w:val="tt"/>
              </w:rPr>
              <w:t>Вазыйфа исемнәре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951A3" w:rsidRPr="00772964" w:rsidRDefault="00D951A3" w:rsidP="00772964">
            <w:pPr>
              <w:pStyle w:val="a7"/>
              <w:rPr>
                <w:rFonts w:ascii="Times New Roman" w:hAnsi="Times New Roman" w:cs="Times New Roman"/>
                <w:sz w:val="28"/>
                <w:szCs w:val="28"/>
              </w:rPr>
            </w:pPr>
            <w:r w:rsidRPr="00772964">
              <w:rPr>
                <w:rFonts w:ascii="Times New Roman" w:hAnsi="Times New Roman" w:cs="Times New Roman"/>
                <w:sz w:val="28"/>
                <w:szCs w:val="28"/>
                <w:lang w:val="tt"/>
              </w:rPr>
              <w:t>Айлык акчалата түләү, сум</w:t>
            </w:r>
          </w:p>
        </w:tc>
      </w:tr>
      <w:tr w:rsidR="00D951A3" w:rsidTr="00772964">
        <w:trPr>
          <w:trHeight w:val="465"/>
        </w:trPr>
        <w:tc>
          <w:tcPr>
            <w:tcW w:w="6536" w:type="dxa"/>
            <w:vMerge/>
            <w:tcBorders>
              <w:top w:val="single" w:sz="4" w:space="0" w:color="auto"/>
              <w:left w:val="single" w:sz="4" w:space="0" w:color="auto"/>
              <w:bottom w:val="single" w:sz="4" w:space="0" w:color="auto"/>
              <w:right w:val="single" w:sz="4" w:space="0" w:color="auto"/>
            </w:tcBorders>
            <w:vAlign w:val="center"/>
            <w:hideMark/>
          </w:tcPr>
          <w:p w:rsidR="00D951A3" w:rsidRPr="00772964" w:rsidRDefault="00D951A3" w:rsidP="00772964">
            <w:pPr>
              <w:pStyle w:val="a7"/>
              <w:rPr>
                <w:rFonts w:ascii="Times New Roman" w:hAnsi="Times New Roman" w:cs="Times New Roman"/>
                <w:sz w:val="28"/>
                <w:szCs w:val="28"/>
              </w:rPr>
            </w:pPr>
          </w:p>
        </w:tc>
        <w:tc>
          <w:tcPr>
            <w:tcW w:w="2693" w:type="dxa"/>
            <w:tcBorders>
              <w:top w:val="nil"/>
              <w:left w:val="nil"/>
              <w:bottom w:val="single" w:sz="4" w:space="0" w:color="auto"/>
              <w:right w:val="single" w:sz="4" w:space="0" w:color="auto"/>
            </w:tcBorders>
            <w:shd w:val="clear" w:color="auto" w:fill="auto"/>
            <w:vAlign w:val="center"/>
            <w:hideMark/>
          </w:tcPr>
          <w:p w:rsidR="00D951A3" w:rsidRPr="00772964" w:rsidRDefault="00D951A3" w:rsidP="00772964">
            <w:pPr>
              <w:pStyle w:val="a7"/>
              <w:rPr>
                <w:rFonts w:ascii="Times New Roman" w:hAnsi="Times New Roman" w:cs="Times New Roman"/>
                <w:sz w:val="28"/>
                <w:szCs w:val="28"/>
              </w:rPr>
            </w:pPr>
            <w:r w:rsidRPr="00772964">
              <w:rPr>
                <w:rFonts w:ascii="Times New Roman" w:hAnsi="Times New Roman" w:cs="Times New Roman"/>
                <w:sz w:val="28"/>
                <w:szCs w:val="28"/>
                <w:lang w:val="tt"/>
              </w:rPr>
              <w:t>12 төркем</w:t>
            </w:r>
          </w:p>
        </w:tc>
      </w:tr>
      <w:tr w:rsidR="00D951A3" w:rsidTr="00772964">
        <w:trPr>
          <w:trHeight w:val="235"/>
        </w:trPr>
        <w:tc>
          <w:tcPr>
            <w:tcW w:w="6536" w:type="dxa"/>
            <w:tcBorders>
              <w:top w:val="nil"/>
              <w:left w:val="single" w:sz="4" w:space="0" w:color="auto"/>
              <w:bottom w:val="single" w:sz="4" w:space="0" w:color="auto"/>
              <w:right w:val="single" w:sz="4" w:space="0" w:color="auto"/>
            </w:tcBorders>
            <w:shd w:val="clear" w:color="auto" w:fill="auto"/>
            <w:vAlign w:val="center"/>
          </w:tcPr>
          <w:p w:rsidR="00D951A3" w:rsidRPr="00772964" w:rsidRDefault="00D951A3" w:rsidP="00772964">
            <w:pPr>
              <w:pStyle w:val="a7"/>
              <w:jc w:val="center"/>
              <w:rPr>
                <w:rFonts w:ascii="Times New Roman" w:hAnsi="Times New Roman" w:cs="Times New Roman"/>
                <w:sz w:val="28"/>
                <w:szCs w:val="28"/>
              </w:rPr>
            </w:pPr>
            <w:r w:rsidRPr="00772964">
              <w:rPr>
                <w:rFonts w:ascii="Times New Roman" w:hAnsi="Times New Roman" w:cs="Times New Roman"/>
                <w:sz w:val="28"/>
                <w:szCs w:val="28"/>
                <w:lang w:val="tt"/>
              </w:rPr>
              <w:t>1</w:t>
            </w:r>
          </w:p>
        </w:tc>
        <w:tc>
          <w:tcPr>
            <w:tcW w:w="2693" w:type="dxa"/>
            <w:tcBorders>
              <w:top w:val="nil"/>
              <w:left w:val="nil"/>
              <w:bottom w:val="single" w:sz="4" w:space="0" w:color="auto"/>
              <w:right w:val="single" w:sz="4" w:space="0" w:color="auto"/>
            </w:tcBorders>
            <w:shd w:val="clear" w:color="auto" w:fill="auto"/>
            <w:vAlign w:val="center"/>
          </w:tcPr>
          <w:p w:rsidR="00D951A3" w:rsidRPr="00772964" w:rsidRDefault="00D951A3" w:rsidP="00772964">
            <w:pPr>
              <w:pStyle w:val="a7"/>
              <w:jc w:val="center"/>
              <w:rPr>
                <w:rFonts w:ascii="Times New Roman" w:hAnsi="Times New Roman" w:cs="Times New Roman"/>
                <w:sz w:val="28"/>
                <w:szCs w:val="28"/>
              </w:rPr>
            </w:pPr>
            <w:r w:rsidRPr="00772964">
              <w:rPr>
                <w:rFonts w:ascii="Times New Roman" w:hAnsi="Times New Roman" w:cs="Times New Roman"/>
                <w:sz w:val="28"/>
                <w:szCs w:val="28"/>
                <w:lang w:val="tt"/>
              </w:rPr>
              <w:t>2</w:t>
            </w:r>
          </w:p>
        </w:tc>
      </w:tr>
      <w:tr w:rsidR="00D951A3" w:rsidTr="00772964">
        <w:trPr>
          <w:trHeight w:val="4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D951A3" w:rsidRPr="00772964" w:rsidRDefault="00D951A3" w:rsidP="00772964">
            <w:pPr>
              <w:pStyle w:val="a7"/>
              <w:rPr>
                <w:rFonts w:ascii="Times New Roman" w:hAnsi="Times New Roman" w:cs="Times New Roman"/>
                <w:sz w:val="28"/>
                <w:szCs w:val="28"/>
              </w:rPr>
            </w:pPr>
            <w:r w:rsidRPr="00772964">
              <w:rPr>
                <w:rFonts w:ascii="Times New Roman" w:hAnsi="Times New Roman" w:cs="Times New Roman"/>
                <w:sz w:val="28"/>
                <w:szCs w:val="28"/>
                <w:lang w:val="tt"/>
              </w:rPr>
              <w:t>Муниципаль берәмлек башлыгы</w:t>
            </w:r>
          </w:p>
        </w:tc>
        <w:tc>
          <w:tcPr>
            <w:tcW w:w="2693" w:type="dxa"/>
            <w:tcBorders>
              <w:top w:val="nil"/>
              <w:left w:val="nil"/>
              <w:bottom w:val="single" w:sz="4" w:space="0" w:color="auto"/>
              <w:right w:val="single" w:sz="4" w:space="0" w:color="auto"/>
            </w:tcBorders>
            <w:shd w:val="clear" w:color="auto" w:fill="auto"/>
            <w:vAlign w:val="center"/>
            <w:hideMark/>
          </w:tcPr>
          <w:p w:rsidR="00D951A3" w:rsidRPr="00772964" w:rsidRDefault="00D951A3" w:rsidP="00772964">
            <w:pPr>
              <w:pStyle w:val="a7"/>
              <w:rPr>
                <w:rFonts w:ascii="Times New Roman" w:hAnsi="Times New Roman" w:cs="Times New Roman"/>
                <w:sz w:val="28"/>
                <w:szCs w:val="28"/>
              </w:rPr>
            </w:pPr>
            <w:r w:rsidRPr="00772964">
              <w:rPr>
                <w:rFonts w:ascii="Times New Roman" w:hAnsi="Times New Roman" w:cs="Times New Roman"/>
                <w:sz w:val="28"/>
                <w:szCs w:val="28"/>
                <w:lang w:val="tt"/>
              </w:rPr>
              <w:t>17 390,0</w:t>
            </w:r>
          </w:p>
        </w:tc>
      </w:tr>
      <w:tr w:rsidR="00D951A3" w:rsidTr="00772964">
        <w:trPr>
          <w:trHeight w:val="465"/>
        </w:trPr>
        <w:tc>
          <w:tcPr>
            <w:tcW w:w="6536" w:type="dxa"/>
            <w:tcBorders>
              <w:top w:val="nil"/>
              <w:left w:val="single" w:sz="4" w:space="0" w:color="auto"/>
              <w:bottom w:val="single" w:sz="4" w:space="0" w:color="auto"/>
              <w:right w:val="single" w:sz="4" w:space="0" w:color="auto"/>
            </w:tcBorders>
            <w:shd w:val="clear" w:color="auto" w:fill="auto"/>
            <w:vAlign w:val="center"/>
          </w:tcPr>
          <w:p w:rsidR="00D951A3" w:rsidRPr="00772964" w:rsidRDefault="00D951A3" w:rsidP="00772964">
            <w:pPr>
              <w:pStyle w:val="a7"/>
              <w:rPr>
                <w:rFonts w:ascii="Times New Roman" w:hAnsi="Times New Roman" w:cs="Times New Roman"/>
                <w:sz w:val="28"/>
                <w:szCs w:val="28"/>
              </w:rPr>
            </w:pPr>
            <w:r w:rsidRPr="00772964">
              <w:rPr>
                <w:rFonts w:ascii="Times New Roman" w:hAnsi="Times New Roman" w:cs="Times New Roman"/>
                <w:sz w:val="28"/>
                <w:szCs w:val="28"/>
                <w:lang w:val="tt"/>
              </w:rPr>
              <w:t>Муниципаль берәмлек Башлыгы урынбасары</w:t>
            </w:r>
          </w:p>
        </w:tc>
        <w:tc>
          <w:tcPr>
            <w:tcW w:w="2693" w:type="dxa"/>
            <w:tcBorders>
              <w:top w:val="nil"/>
              <w:left w:val="nil"/>
              <w:bottom w:val="single" w:sz="4" w:space="0" w:color="auto"/>
              <w:right w:val="single" w:sz="4" w:space="0" w:color="auto"/>
            </w:tcBorders>
            <w:shd w:val="clear" w:color="auto" w:fill="auto"/>
            <w:vAlign w:val="center"/>
            <w:hideMark/>
          </w:tcPr>
          <w:p w:rsidR="00D951A3" w:rsidRPr="00772964" w:rsidRDefault="00D951A3" w:rsidP="00772964">
            <w:pPr>
              <w:pStyle w:val="a7"/>
              <w:rPr>
                <w:rFonts w:ascii="Times New Roman" w:hAnsi="Times New Roman" w:cs="Times New Roman"/>
                <w:sz w:val="28"/>
                <w:szCs w:val="28"/>
              </w:rPr>
            </w:pPr>
            <w:r w:rsidRPr="00772964">
              <w:rPr>
                <w:rFonts w:ascii="Times New Roman" w:hAnsi="Times New Roman" w:cs="Times New Roman"/>
                <w:sz w:val="28"/>
                <w:szCs w:val="28"/>
                <w:lang w:val="tt"/>
              </w:rPr>
              <w:t>12689,0</w:t>
            </w:r>
          </w:p>
        </w:tc>
      </w:tr>
    </w:tbl>
    <w:p w:rsidR="00D951A3" w:rsidRPr="00F061D3" w:rsidRDefault="00D951A3" w:rsidP="00D951A3">
      <w:pPr>
        <w:pStyle w:val="2"/>
        <w:tabs>
          <w:tab w:val="left" w:pos="1134"/>
        </w:tabs>
        <w:suppressAutoHyphens/>
        <w:spacing w:line="240" w:lineRule="auto"/>
        <w:ind w:firstLine="0"/>
        <w:rPr>
          <w:szCs w:val="28"/>
        </w:rPr>
      </w:pPr>
    </w:p>
    <w:p w:rsidR="00D951A3" w:rsidRDefault="00D951A3" w:rsidP="00D951A3">
      <w:pPr>
        <w:pStyle w:val="2"/>
        <w:tabs>
          <w:tab w:val="left" w:pos="1134"/>
        </w:tabs>
        <w:suppressAutoHyphens/>
        <w:spacing w:line="240" w:lineRule="auto"/>
        <w:ind w:firstLine="0"/>
      </w:pPr>
      <w:r>
        <w:rPr>
          <w:szCs w:val="28"/>
        </w:rPr>
        <w:tab/>
      </w:r>
    </w:p>
    <w:p w:rsidR="00D951A3" w:rsidRDefault="00D951A3" w:rsidP="00D951A3">
      <w:pPr>
        <w:pStyle w:val="ConsPlusNormal"/>
        <w:tabs>
          <w:tab w:val="left" w:pos="567"/>
        </w:tabs>
        <w:suppressAutoHyphens/>
        <w:spacing w:line="276" w:lineRule="auto"/>
        <w:jc w:val="both"/>
        <w:rPr>
          <w:sz w:val="28"/>
          <w:szCs w:val="28"/>
        </w:rPr>
      </w:pPr>
      <w:r w:rsidRPr="00F061D3">
        <w:rPr>
          <w:sz w:val="28"/>
          <w:szCs w:val="28"/>
          <w:lang w:val="tt"/>
        </w:rPr>
        <w:tab/>
        <w:t xml:space="preserve">2. Әлеге карар 2023 елның 1 гыйнварыннан үз көченә керә. </w:t>
      </w:r>
    </w:p>
    <w:p w:rsidR="00D951A3" w:rsidRPr="00F061D3" w:rsidRDefault="00D951A3" w:rsidP="00F870A0">
      <w:pPr>
        <w:pStyle w:val="ConsPlusNormal"/>
        <w:tabs>
          <w:tab w:val="left" w:pos="567"/>
        </w:tabs>
        <w:suppressAutoHyphens/>
        <w:spacing w:line="276" w:lineRule="auto"/>
        <w:jc w:val="both"/>
        <w:rPr>
          <w:sz w:val="28"/>
          <w:szCs w:val="28"/>
        </w:rPr>
      </w:pPr>
      <w:r>
        <w:rPr>
          <w:sz w:val="28"/>
          <w:szCs w:val="28"/>
        </w:rPr>
        <w:tab/>
      </w:r>
    </w:p>
    <w:p w:rsidR="00D951A3" w:rsidRPr="00F061D3" w:rsidRDefault="00D951A3" w:rsidP="00D951A3">
      <w:pPr>
        <w:pStyle w:val="ConsPlusNormal"/>
        <w:suppressAutoHyphens/>
        <w:ind w:firstLine="709"/>
        <w:jc w:val="both"/>
        <w:rPr>
          <w:sz w:val="28"/>
          <w:szCs w:val="28"/>
        </w:rPr>
      </w:pPr>
    </w:p>
    <w:p w:rsidR="001137CF" w:rsidRDefault="00D951A3" w:rsidP="001137CF">
      <w:pPr>
        <w:pStyle w:val="a7"/>
        <w:jc w:val="both"/>
        <w:rPr>
          <w:rFonts w:ascii="Times New Roman" w:hAnsi="Times New Roman" w:cs="Times New Roman"/>
          <w:sz w:val="28"/>
          <w:szCs w:val="28"/>
          <w:lang w:val="tt"/>
        </w:rPr>
      </w:pPr>
      <w:r w:rsidRPr="001137CF">
        <w:rPr>
          <w:rFonts w:ascii="Times New Roman" w:hAnsi="Times New Roman" w:cs="Times New Roman"/>
          <w:sz w:val="28"/>
          <w:szCs w:val="28"/>
          <w:lang w:val="tt"/>
        </w:rPr>
        <w:t xml:space="preserve">Татарстан Республикасы </w:t>
      </w:r>
    </w:p>
    <w:p w:rsidR="001137CF" w:rsidRDefault="00D951A3" w:rsidP="001137CF">
      <w:pPr>
        <w:pStyle w:val="a7"/>
        <w:jc w:val="both"/>
        <w:rPr>
          <w:rFonts w:ascii="Times New Roman" w:hAnsi="Times New Roman" w:cs="Times New Roman"/>
          <w:sz w:val="28"/>
          <w:szCs w:val="28"/>
          <w:lang w:val="tt"/>
        </w:rPr>
      </w:pPr>
      <w:r w:rsidRPr="001137CF">
        <w:rPr>
          <w:rFonts w:ascii="Times New Roman" w:hAnsi="Times New Roman" w:cs="Times New Roman"/>
          <w:sz w:val="28"/>
          <w:szCs w:val="28"/>
          <w:lang w:val="tt"/>
        </w:rPr>
        <w:t xml:space="preserve">Теләче муниципаль районы </w:t>
      </w:r>
    </w:p>
    <w:p w:rsidR="00D951A3" w:rsidRPr="001137CF" w:rsidRDefault="001137CF" w:rsidP="001137CF">
      <w:pPr>
        <w:pStyle w:val="a7"/>
        <w:jc w:val="both"/>
        <w:rPr>
          <w:rFonts w:ascii="Times New Roman" w:hAnsi="Times New Roman" w:cs="Times New Roman"/>
          <w:sz w:val="28"/>
          <w:szCs w:val="28"/>
          <w:lang w:val="tt"/>
        </w:rPr>
      </w:pPr>
      <w:r>
        <w:rPr>
          <w:rFonts w:ascii="Times New Roman" w:hAnsi="Times New Roman" w:cs="Times New Roman"/>
          <w:sz w:val="28"/>
          <w:szCs w:val="28"/>
          <w:lang w:val="tt"/>
        </w:rPr>
        <w:t xml:space="preserve">Кече Кибәхуҗа </w:t>
      </w:r>
      <w:r w:rsidR="00D951A3" w:rsidRPr="001137CF">
        <w:rPr>
          <w:rFonts w:ascii="Times New Roman" w:hAnsi="Times New Roman" w:cs="Times New Roman"/>
          <w:sz w:val="28"/>
          <w:szCs w:val="28"/>
          <w:lang w:val="tt"/>
        </w:rPr>
        <w:t>авыл җирлеге</w:t>
      </w:r>
    </w:p>
    <w:p w:rsidR="00EF21C6" w:rsidRPr="001137CF" w:rsidRDefault="001137CF" w:rsidP="001137CF">
      <w:pPr>
        <w:pStyle w:val="a7"/>
        <w:jc w:val="both"/>
        <w:rPr>
          <w:rFonts w:ascii="Times New Roman" w:hAnsi="Times New Roman" w:cs="Times New Roman"/>
          <w:sz w:val="28"/>
          <w:szCs w:val="28"/>
          <w:lang w:val="tt"/>
        </w:rPr>
      </w:pPr>
      <w:r>
        <w:rPr>
          <w:rFonts w:ascii="Times New Roman" w:hAnsi="Times New Roman" w:cs="Times New Roman"/>
          <w:sz w:val="28"/>
          <w:szCs w:val="28"/>
          <w:lang w:val="tt"/>
        </w:rPr>
        <w:t>башлыгы</w:t>
      </w:r>
      <w:r w:rsidRPr="001137CF">
        <w:rPr>
          <w:rFonts w:ascii="Times New Roman" w:hAnsi="Times New Roman" w:cs="Times New Roman"/>
          <w:sz w:val="28"/>
          <w:szCs w:val="28"/>
          <w:lang w:val="tt"/>
        </w:rPr>
        <w:t>:</w:t>
      </w:r>
      <w:r w:rsidR="0042688C" w:rsidRPr="001137CF">
        <w:rPr>
          <w:rFonts w:ascii="Times New Roman" w:hAnsi="Times New Roman" w:cs="Times New Roman"/>
          <w:sz w:val="28"/>
          <w:szCs w:val="28"/>
          <w:lang w:val="tt"/>
        </w:rPr>
        <w:t xml:space="preserve">                  </w:t>
      </w:r>
      <w:r w:rsidR="00EA24F6" w:rsidRPr="001137CF">
        <w:rPr>
          <w:rFonts w:ascii="Times New Roman" w:hAnsi="Times New Roman" w:cs="Times New Roman"/>
          <w:sz w:val="28"/>
          <w:szCs w:val="28"/>
          <w:lang w:val="tt"/>
        </w:rPr>
        <w:t xml:space="preserve">       </w:t>
      </w:r>
      <w:r>
        <w:rPr>
          <w:rFonts w:ascii="Times New Roman" w:hAnsi="Times New Roman" w:cs="Times New Roman"/>
          <w:sz w:val="28"/>
          <w:szCs w:val="28"/>
          <w:lang w:val="tt"/>
        </w:rPr>
        <w:t xml:space="preserve">                                                   </w:t>
      </w:r>
      <w:r w:rsidR="00EA24F6" w:rsidRPr="001137CF">
        <w:rPr>
          <w:rFonts w:ascii="Times New Roman" w:hAnsi="Times New Roman" w:cs="Times New Roman"/>
          <w:sz w:val="28"/>
          <w:szCs w:val="28"/>
          <w:lang w:val="tt"/>
        </w:rPr>
        <w:t xml:space="preserve">           </w:t>
      </w:r>
      <w:r w:rsidR="0042688C" w:rsidRPr="001137CF">
        <w:rPr>
          <w:rFonts w:ascii="Times New Roman" w:hAnsi="Times New Roman" w:cs="Times New Roman"/>
          <w:sz w:val="28"/>
          <w:szCs w:val="28"/>
          <w:lang w:val="tt"/>
        </w:rPr>
        <w:t>И.Г.Заһидуллин</w:t>
      </w:r>
    </w:p>
    <w:sectPr w:rsidR="00EF21C6" w:rsidRPr="00113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BB"/>
    <w:rsid w:val="00003C21"/>
    <w:rsid w:val="00053EA6"/>
    <w:rsid w:val="00057CB0"/>
    <w:rsid w:val="001137CF"/>
    <w:rsid w:val="00122F55"/>
    <w:rsid w:val="00141022"/>
    <w:rsid w:val="0019322C"/>
    <w:rsid w:val="001A6C28"/>
    <w:rsid w:val="001B0276"/>
    <w:rsid w:val="001D3F52"/>
    <w:rsid w:val="00224C8C"/>
    <w:rsid w:val="002E2442"/>
    <w:rsid w:val="003F055A"/>
    <w:rsid w:val="0042688C"/>
    <w:rsid w:val="004843D7"/>
    <w:rsid w:val="00491D90"/>
    <w:rsid w:val="00534507"/>
    <w:rsid w:val="005C075F"/>
    <w:rsid w:val="006844AD"/>
    <w:rsid w:val="006854C0"/>
    <w:rsid w:val="00696525"/>
    <w:rsid w:val="0071245B"/>
    <w:rsid w:val="00730675"/>
    <w:rsid w:val="00772964"/>
    <w:rsid w:val="0077348C"/>
    <w:rsid w:val="008049D3"/>
    <w:rsid w:val="00842EC2"/>
    <w:rsid w:val="00862B5D"/>
    <w:rsid w:val="008C45BB"/>
    <w:rsid w:val="00921F94"/>
    <w:rsid w:val="009436A9"/>
    <w:rsid w:val="009F0EA5"/>
    <w:rsid w:val="00A70252"/>
    <w:rsid w:val="00A74581"/>
    <w:rsid w:val="00AF29F6"/>
    <w:rsid w:val="00B0101E"/>
    <w:rsid w:val="00B5499D"/>
    <w:rsid w:val="00B90F25"/>
    <w:rsid w:val="00C35CFB"/>
    <w:rsid w:val="00C51B8E"/>
    <w:rsid w:val="00CA0656"/>
    <w:rsid w:val="00CD2497"/>
    <w:rsid w:val="00CE26AF"/>
    <w:rsid w:val="00D46DE5"/>
    <w:rsid w:val="00D951A3"/>
    <w:rsid w:val="00E1756A"/>
    <w:rsid w:val="00E3304B"/>
    <w:rsid w:val="00EA24F6"/>
    <w:rsid w:val="00ED4212"/>
    <w:rsid w:val="00EF21C6"/>
    <w:rsid w:val="00F12328"/>
    <w:rsid w:val="00F54DE2"/>
    <w:rsid w:val="00F870A0"/>
    <w:rsid w:val="00F939D7"/>
    <w:rsid w:val="00FA79B7"/>
    <w:rsid w:val="00FD1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53FF"/>
  <w15:docId w15:val="{1C1E3843-D495-4422-97D1-146EFD32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6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E2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E2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26AF"/>
    <w:rPr>
      <w:color w:val="0000FF"/>
      <w:u w:val="single"/>
    </w:rPr>
  </w:style>
  <w:style w:type="paragraph" w:styleId="a4">
    <w:name w:val="List Paragraph"/>
    <w:basedOn w:val="a"/>
    <w:uiPriority w:val="34"/>
    <w:qFormat/>
    <w:rsid w:val="00053EA6"/>
    <w:pPr>
      <w:ind w:left="720"/>
      <w:contextualSpacing/>
    </w:pPr>
  </w:style>
  <w:style w:type="paragraph" w:styleId="a5">
    <w:name w:val="Balloon Text"/>
    <w:basedOn w:val="a"/>
    <w:link w:val="a6"/>
    <w:uiPriority w:val="99"/>
    <w:semiHidden/>
    <w:unhideWhenUsed/>
    <w:rsid w:val="006844AD"/>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6844AD"/>
    <w:rPr>
      <w:rFonts w:ascii="Calibri" w:hAnsi="Calibri" w:cs="Calibri"/>
      <w:sz w:val="18"/>
      <w:szCs w:val="18"/>
    </w:rPr>
  </w:style>
  <w:style w:type="paragraph" w:customStyle="1" w:styleId="ConsPlusNormal">
    <w:name w:val="ConsPlusNormal"/>
    <w:rsid w:val="009F0EA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F0E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696525"/>
    <w:pPr>
      <w:spacing w:after="0" w:line="240" w:lineRule="auto"/>
    </w:pPr>
  </w:style>
  <w:style w:type="paragraph" w:styleId="2">
    <w:name w:val="Body Text Indent 2"/>
    <w:basedOn w:val="a"/>
    <w:link w:val="20"/>
    <w:rsid w:val="00842EC2"/>
    <w:pPr>
      <w:spacing w:after="0" w:line="360" w:lineRule="auto"/>
      <w:ind w:firstLine="54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842EC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474</Words>
  <Characters>2705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МКК</cp:lastModifiedBy>
  <cp:revision>47</cp:revision>
  <cp:lastPrinted>2022-03-16T06:50:00Z</cp:lastPrinted>
  <dcterms:created xsi:type="dcterms:W3CDTF">2022-02-21T08:54:00Z</dcterms:created>
  <dcterms:modified xsi:type="dcterms:W3CDTF">2022-12-22T12:31:00Z</dcterms:modified>
</cp:coreProperties>
</file>